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9E" w:rsidRDefault="00FA569E" w:rsidP="00132563">
      <w:pPr>
        <w:pStyle w:val="NoSpacing"/>
        <w:spacing w:line="360" w:lineRule="auto"/>
      </w:pPr>
      <w:r w:rsidRPr="00132563">
        <w:rPr>
          <w:b/>
        </w:rPr>
        <w:t>Geologic Time</w:t>
      </w:r>
      <w:r>
        <w:tab/>
      </w:r>
      <w:r>
        <w:tab/>
      </w:r>
      <w:r>
        <w:tab/>
      </w:r>
      <w:r>
        <w:tab/>
      </w:r>
      <w:r>
        <w:tab/>
        <w:t>Name _______________________________________  PD __________</w:t>
      </w:r>
    </w:p>
    <w:p w:rsidR="00132563" w:rsidRDefault="00132563" w:rsidP="00132563">
      <w:pPr>
        <w:pStyle w:val="NoSpacing"/>
        <w:spacing w:line="360" w:lineRule="auto"/>
      </w:pPr>
      <w:r>
        <w:t>DUE:  ______________</w:t>
      </w:r>
      <w:r>
        <w:tab/>
      </w:r>
      <w:r>
        <w:tab/>
      </w:r>
      <w:r>
        <w:tab/>
      </w:r>
      <w:r>
        <w:tab/>
      </w:r>
      <w:r w:rsidR="002B6A0D">
        <w:t>Name _______________________________________</w:t>
      </w:r>
      <w:bookmarkStart w:id="0" w:name="_GoBack"/>
      <w:bookmarkEnd w:id="0"/>
      <w:r>
        <w:tab/>
      </w:r>
      <w:r>
        <w:tab/>
      </w:r>
      <w:r>
        <w:tab/>
        <w:t xml:space="preserve"> </w:t>
      </w:r>
    </w:p>
    <w:p w:rsidR="00FA569E" w:rsidRDefault="00FA569E" w:rsidP="00FA569E">
      <w:pPr>
        <w:pStyle w:val="NoSpacing"/>
      </w:pPr>
    </w:p>
    <w:p w:rsidR="00FA569E" w:rsidRDefault="00FA569E" w:rsidP="00FA569E">
      <w:pPr>
        <w:pStyle w:val="NoSpacing"/>
      </w:pPr>
      <w:r>
        <w:t xml:space="preserve">Click on the following link - </w:t>
      </w:r>
      <w:hyperlink r:id="rId7" w:history="1">
        <w:r>
          <w:rPr>
            <w:rStyle w:val="Hyperlink"/>
          </w:rPr>
          <w:t>http://www.ucmp.berkeley.edu/education/explorations/tours/geotime/gtiframe.html</w:t>
        </w:r>
      </w:hyperlink>
      <w:r>
        <w:t xml:space="preserve"> </w:t>
      </w:r>
    </w:p>
    <w:p w:rsidR="00FA569E" w:rsidRDefault="00FA569E" w:rsidP="00FA569E">
      <w:pPr>
        <w:pStyle w:val="NoSpacing"/>
      </w:pPr>
    </w:p>
    <w:p w:rsidR="00FA569E" w:rsidRDefault="00FA569E" w:rsidP="00F6005A">
      <w:pPr>
        <w:pStyle w:val="NoSpacing"/>
      </w:pPr>
      <w:r>
        <w:t xml:space="preserve">Click through the pages &amp; be sure to follow the directions.  </w:t>
      </w:r>
      <w:r w:rsidR="0093657A">
        <w:t>Pay close attention to the toolbar at the top of the we</w:t>
      </w:r>
      <w:r w:rsidR="00132563">
        <w:t xml:space="preserve">bpage as it will </w:t>
      </w:r>
      <w:r w:rsidR="0093657A">
        <w:t xml:space="preserve">tell you the page number of the site.  </w:t>
      </w:r>
      <w:r>
        <w:t xml:space="preserve">Use the information provided to answer the questions below.  </w:t>
      </w:r>
    </w:p>
    <w:p w:rsidR="0093657A" w:rsidRDefault="0093657A" w:rsidP="00F6005A">
      <w:pPr>
        <w:pStyle w:val="NoSpacing"/>
      </w:pPr>
    </w:p>
    <w:p w:rsidR="00FA569E" w:rsidRPr="00D67B58" w:rsidRDefault="0093657A" w:rsidP="00132563">
      <w:pPr>
        <w:pStyle w:val="NoSpacing"/>
        <w:rPr>
          <w:b/>
          <w:u w:val="single"/>
        </w:rPr>
      </w:pPr>
      <w:r w:rsidRPr="00D67B58">
        <w:rPr>
          <w:b/>
          <w:u w:val="single"/>
        </w:rPr>
        <w:t>Page 2</w:t>
      </w:r>
    </w:p>
    <w:p w:rsidR="00132563" w:rsidRDefault="00132563" w:rsidP="00132563">
      <w:pPr>
        <w:pStyle w:val="NoSpacing"/>
      </w:pPr>
    </w:p>
    <w:p w:rsidR="0093657A" w:rsidRDefault="00FA569E" w:rsidP="00132563">
      <w:pPr>
        <w:pStyle w:val="NoSpacing"/>
        <w:spacing w:line="360" w:lineRule="auto"/>
      </w:pPr>
      <w:r w:rsidRPr="00980389">
        <w:rPr>
          <w:b/>
        </w:rPr>
        <w:t>1.</w:t>
      </w:r>
      <w:r w:rsidRPr="0093657A">
        <w:t xml:space="preserve">  If you were to write a history of the Earth's past, allowing just one page per year, your book would be </w:t>
      </w:r>
      <w:r w:rsidR="00132563">
        <w:t>_______________</w:t>
      </w:r>
      <w:r w:rsidRPr="0093657A">
        <w:t xml:space="preserve"> pages long. An average reader, reading about 1 page every 2 minutes would need more than </w:t>
      </w:r>
      <w:r w:rsidR="00132563">
        <w:t>____________</w:t>
      </w:r>
      <w:r w:rsidRPr="0093657A">
        <w:t xml:space="preserve"> years to finish it. </w:t>
      </w:r>
      <w:r w:rsidR="00132563">
        <w:t xml:space="preserve"> </w:t>
      </w:r>
      <w:r w:rsidRPr="0093657A">
        <w:t>And that's with no time out for anythin</w:t>
      </w:r>
      <w:r w:rsidR="00F6005A">
        <w:t xml:space="preserve">g else — no time to eat, sleep, </w:t>
      </w:r>
      <w:r w:rsidRPr="0093657A">
        <w:t>ride a bike, or go to school.</w:t>
      </w:r>
      <w:r w:rsidR="00F6005A">
        <w:t xml:space="preserve">  </w:t>
      </w:r>
      <w:r w:rsidRPr="0093657A">
        <w:t xml:space="preserve">Even if you were an amazing speed reader and could read 2 pages every second, it would still take you nearly </w:t>
      </w:r>
      <w:r w:rsidR="00132563">
        <w:t xml:space="preserve">_________ </w:t>
      </w:r>
      <w:r w:rsidRPr="0093657A">
        <w:t>years to read the entire book.</w:t>
      </w:r>
    </w:p>
    <w:p w:rsidR="00FA569E" w:rsidRDefault="00F6005A" w:rsidP="00F6005A">
      <w:pPr>
        <w:pStyle w:val="NoSpacing"/>
        <w:spacing w:line="480" w:lineRule="auto"/>
      </w:pPr>
      <w:r w:rsidRPr="00980389">
        <w:rPr>
          <w:b/>
        </w:rPr>
        <w:t>2</w:t>
      </w:r>
      <w:r w:rsidR="00FA569E" w:rsidRPr="00980389">
        <w:rPr>
          <w:b/>
        </w:rPr>
        <w:t>.</w:t>
      </w:r>
      <w:r w:rsidR="00FA569E" w:rsidRPr="0093657A">
        <w:t xml:space="preserve">  </w:t>
      </w:r>
      <w:r>
        <w:t>C</w:t>
      </w:r>
      <w:r w:rsidR="00FA569E" w:rsidRPr="0093657A">
        <w:t>lick on the second bookmark, how long ago was the earliest life?  What page number</w:t>
      </w:r>
      <w:r>
        <w:t xml:space="preserve"> in the book</w:t>
      </w:r>
      <w:r w:rsidR="00FA569E" w:rsidRPr="0093657A">
        <w:t xml:space="preserve">?  </w:t>
      </w:r>
    </w:p>
    <w:p w:rsidR="00FA569E" w:rsidRPr="0093657A" w:rsidRDefault="00F6005A" w:rsidP="00F6005A">
      <w:pPr>
        <w:pStyle w:val="NoSpacing"/>
        <w:spacing w:line="480" w:lineRule="auto"/>
      </w:pPr>
      <w:r w:rsidRPr="00980389">
        <w:rPr>
          <w:b/>
        </w:rPr>
        <w:t>3</w:t>
      </w:r>
      <w:r w:rsidR="00FA569E" w:rsidRPr="00980389">
        <w:rPr>
          <w:b/>
        </w:rPr>
        <w:t>.</w:t>
      </w:r>
      <w:r w:rsidR="00FA569E" w:rsidRPr="0093657A">
        <w:t xml:space="preserve">  </w:t>
      </w:r>
      <w:r w:rsidR="0093657A">
        <w:t>C</w:t>
      </w:r>
      <w:r w:rsidR="00FA569E" w:rsidRPr="0093657A">
        <w:t>lick on the third bookmark, how long ago did early plants appear?  What page number</w:t>
      </w:r>
      <w:r>
        <w:t xml:space="preserve"> in the book</w:t>
      </w:r>
      <w:r w:rsidR="00FA569E" w:rsidRPr="0093657A">
        <w:t>?</w:t>
      </w:r>
    </w:p>
    <w:p w:rsidR="00FA569E" w:rsidRPr="0093657A" w:rsidRDefault="00F6005A" w:rsidP="00F6005A">
      <w:pPr>
        <w:pStyle w:val="NoSpacing"/>
        <w:spacing w:line="480" w:lineRule="auto"/>
      </w:pPr>
      <w:r w:rsidRPr="00980389">
        <w:rPr>
          <w:b/>
        </w:rPr>
        <w:t>4</w:t>
      </w:r>
      <w:r w:rsidR="00FA569E" w:rsidRPr="00980389">
        <w:rPr>
          <w:b/>
        </w:rPr>
        <w:t>.</w:t>
      </w:r>
      <w:r w:rsidR="00FA569E" w:rsidRPr="0093657A">
        <w:t xml:space="preserve">  </w:t>
      </w:r>
      <w:r w:rsidR="00731A69" w:rsidRPr="0093657A">
        <w:t>When was the largest mass extinction?  What page number</w:t>
      </w:r>
      <w:r>
        <w:t xml:space="preserve"> in the book</w:t>
      </w:r>
      <w:r w:rsidR="00731A69" w:rsidRPr="0093657A">
        <w:t xml:space="preserve">? </w:t>
      </w:r>
    </w:p>
    <w:p w:rsidR="00731A69" w:rsidRPr="0093657A" w:rsidRDefault="00F6005A" w:rsidP="00F6005A">
      <w:pPr>
        <w:pStyle w:val="NoSpacing"/>
        <w:spacing w:line="480" w:lineRule="auto"/>
      </w:pPr>
      <w:r w:rsidRPr="00980389">
        <w:rPr>
          <w:b/>
        </w:rPr>
        <w:t>5</w:t>
      </w:r>
      <w:r w:rsidR="00731A69" w:rsidRPr="00980389">
        <w:rPr>
          <w:b/>
        </w:rPr>
        <w:t>.</w:t>
      </w:r>
      <w:r w:rsidR="00731A69" w:rsidRPr="0093657A">
        <w:t xml:space="preserve">  When did dinosaur extinction occur?  What page number</w:t>
      </w:r>
      <w:r>
        <w:t xml:space="preserve"> in the book</w:t>
      </w:r>
      <w:r w:rsidR="00731A69" w:rsidRPr="0093657A">
        <w:t xml:space="preserve">?  </w:t>
      </w:r>
    </w:p>
    <w:p w:rsidR="00731A69" w:rsidRPr="0093657A" w:rsidRDefault="00F6005A" w:rsidP="00F6005A">
      <w:pPr>
        <w:pStyle w:val="NoSpacing"/>
        <w:spacing w:line="480" w:lineRule="auto"/>
      </w:pPr>
      <w:r w:rsidRPr="00980389">
        <w:rPr>
          <w:b/>
        </w:rPr>
        <w:t>6</w:t>
      </w:r>
      <w:r w:rsidR="00731A69" w:rsidRPr="00980389">
        <w:rPr>
          <w:b/>
        </w:rPr>
        <w:t>.</w:t>
      </w:r>
      <w:r w:rsidR="00731A69" w:rsidRPr="0093657A">
        <w:t xml:space="preserve">  When did Lucy disappear?  What page number</w:t>
      </w:r>
      <w:r>
        <w:t xml:space="preserve"> in the book</w:t>
      </w:r>
      <w:r w:rsidR="00731A69" w:rsidRPr="0093657A">
        <w:t>?</w:t>
      </w:r>
    </w:p>
    <w:p w:rsidR="0093657A" w:rsidRPr="0093657A" w:rsidRDefault="0093657A" w:rsidP="00F6005A">
      <w:pPr>
        <w:pStyle w:val="NoSpacing"/>
      </w:pPr>
      <w:r w:rsidRPr="00980389">
        <w:rPr>
          <w:b/>
          <w:u w:val="single"/>
        </w:rPr>
        <w:t>PAGE 4</w:t>
      </w:r>
      <w:r>
        <w:t xml:space="preserve"> – You will order events from history on the next few pages.  To do so, click on the white box first, </w:t>
      </w:r>
      <w:r w:rsidR="00F6005A">
        <w:t>and then</w:t>
      </w:r>
      <w:r>
        <w:t xml:space="preserve"> click on the even</w:t>
      </w:r>
      <w:r w:rsidR="00F6005A">
        <w:t xml:space="preserve">t that belongs in the box.  </w:t>
      </w:r>
      <w:r>
        <w:t xml:space="preserve">When you are finished, list the events in order from the earliest to most recent.  </w:t>
      </w:r>
    </w:p>
    <w:p w:rsidR="00F6005A" w:rsidRDefault="00F6005A" w:rsidP="00F6005A">
      <w:pPr>
        <w:pStyle w:val="NoSpacing"/>
      </w:pPr>
    </w:p>
    <w:p w:rsidR="00731A69" w:rsidRPr="0093657A" w:rsidRDefault="004C5EF4" w:rsidP="00F6005A">
      <w:pPr>
        <w:pStyle w:val="NoSpacing"/>
      </w:pPr>
      <w:r w:rsidRPr="00980389">
        <w:rPr>
          <w:b/>
        </w:rPr>
        <w:t>7</w:t>
      </w:r>
      <w:r w:rsidR="00731A69" w:rsidRPr="00980389">
        <w:rPr>
          <w:b/>
        </w:rPr>
        <w:t>.</w:t>
      </w:r>
      <w:r w:rsidR="00731A69" w:rsidRPr="0093657A">
        <w:t xml:space="preserve">  What is the order of the events of page 4?  (Titanic &amp; Slinky)</w:t>
      </w:r>
      <w:r w:rsidR="0093657A">
        <w:t xml:space="preserve">  List the actual dates (given after you finish the page) next to each event.  The events shown are in relative order.  The dates next to each provide the absolute date. </w:t>
      </w:r>
    </w:p>
    <w:p w:rsidR="00731A69" w:rsidRDefault="00731A69" w:rsidP="00F6005A">
      <w:pPr>
        <w:pStyle w:val="NoSpacing"/>
      </w:pPr>
    </w:p>
    <w:p w:rsidR="00F6005A" w:rsidRDefault="00F6005A" w:rsidP="00F6005A">
      <w:pPr>
        <w:pStyle w:val="NoSpacing"/>
      </w:pPr>
    </w:p>
    <w:p w:rsidR="00F6005A" w:rsidRPr="0093657A" w:rsidRDefault="00F6005A" w:rsidP="00F6005A">
      <w:pPr>
        <w:pStyle w:val="NoSpacing"/>
      </w:pPr>
    </w:p>
    <w:p w:rsidR="00731A69" w:rsidRDefault="004C5EF4" w:rsidP="00F6005A">
      <w:pPr>
        <w:pStyle w:val="NoSpacing"/>
      </w:pPr>
      <w:r w:rsidRPr="00980389">
        <w:rPr>
          <w:b/>
        </w:rPr>
        <w:t>8</w:t>
      </w:r>
      <w:r w:rsidR="00731A69" w:rsidRPr="00980389">
        <w:rPr>
          <w:b/>
        </w:rPr>
        <w:t>.</w:t>
      </w:r>
      <w:r w:rsidR="00731A69" w:rsidRPr="0093657A">
        <w:t xml:space="preserve">  </w:t>
      </w:r>
      <w:r w:rsidR="0093657A">
        <w:t xml:space="preserve">What is the law that is illustrated on page number 6?  What does that law state?  </w:t>
      </w:r>
    </w:p>
    <w:p w:rsidR="0093657A" w:rsidRDefault="0093657A" w:rsidP="00F6005A">
      <w:pPr>
        <w:pStyle w:val="NoSpacing"/>
      </w:pPr>
    </w:p>
    <w:p w:rsidR="0093657A" w:rsidRDefault="0093657A" w:rsidP="00F6005A">
      <w:pPr>
        <w:pStyle w:val="NoSpacing"/>
      </w:pPr>
    </w:p>
    <w:p w:rsidR="0093657A" w:rsidRPr="00980389" w:rsidRDefault="0093657A" w:rsidP="00F6005A">
      <w:pPr>
        <w:pStyle w:val="NoSpacing"/>
        <w:rPr>
          <w:b/>
          <w:u w:val="single"/>
        </w:rPr>
      </w:pPr>
      <w:r w:rsidRPr="00980389">
        <w:rPr>
          <w:b/>
          <w:u w:val="single"/>
        </w:rPr>
        <w:t>PAGE 7</w:t>
      </w:r>
    </w:p>
    <w:p w:rsidR="0093657A" w:rsidRDefault="004C5EF4" w:rsidP="00F6005A">
      <w:pPr>
        <w:pStyle w:val="NoSpacing"/>
      </w:pPr>
      <w:r w:rsidRPr="00980389">
        <w:rPr>
          <w:b/>
        </w:rPr>
        <w:t>9</w:t>
      </w:r>
      <w:r w:rsidR="0093657A" w:rsidRPr="00980389">
        <w:rPr>
          <w:b/>
        </w:rPr>
        <w:t>.</w:t>
      </w:r>
      <w:r w:rsidR="0093657A">
        <w:t xml:space="preserve">  List the fossils from the oldest to the youngest.  </w:t>
      </w:r>
    </w:p>
    <w:p w:rsidR="004B6F54" w:rsidRDefault="004B6F54" w:rsidP="00F6005A">
      <w:pPr>
        <w:pStyle w:val="NoSpacing"/>
      </w:pPr>
    </w:p>
    <w:p w:rsidR="00F6005A" w:rsidRDefault="00F6005A" w:rsidP="00F6005A">
      <w:pPr>
        <w:pStyle w:val="NoSpacing"/>
      </w:pPr>
    </w:p>
    <w:p w:rsidR="004B6F54" w:rsidRPr="00980389" w:rsidRDefault="004B6F54" w:rsidP="00F6005A">
      <w:pPr>
        <w:pStyle w:val="NoSpacing"/>
        <w:rPr>
          <w:b/>
          <w:u w:val="single"/>
        </w:rPr>
      </w:pPr>
      <w:r w:rsidRPr="00980389">
        <w:rPr>
          <w:b/>
          <w:u w:val="single"/>
        </w:rPr>
        <w:t>PAGE 8</w:t>
      </w:r>
    </w:p>
    <w:p w:rsidR="004B6F54" w:rsidRDefault="004B6F54" w:rsidP="00F6005A">
      <w:pPr>
        <w:pStyle w:val="NoSpacing"/>
      </w:pPr>
      <w:r w:rsidRPr="00980389">
        <w:rPr>
          <w:b/>
        </w:rPr>
        <w:t>1</w:t>
      </w:r>
      <w:r w:rsidR="004C5EF4" w:rsidRPr="00980389">
        <w:rPr>
          <w:b/>
        </w:rPr>
        <w:t>0</w:t>
      </w:r>
      <w:r w:rsidRPr="00980389">
        <w:rPr>
          <w:b/>
        </w:rPr>
        <w:t>.</w:t>
      </w:r>
      <w:r>
        <w:t xml:space="preserve">  What is the range of ages for the brachiopods?</w:t>
      </w:r>
    </w:p>
    <w:p w:rsidR="004B6F54" w:rsidRDefault="004B6F54" w:rsidP="00F6005A">
      <w:pPr>
        <w:pStyle w:val="NoSpacing"/>
      </w:pPr>
    </w:p>
    <w:p w:rsidR="00F6005A" w:rsidRDefault="00F6005A" w:rsidP="00F6005A">
      <w:pPr>
        <w:pStyle w:val="NoSpacing"/>
      </w:pPr>
    </w:p>
    <w:p w:rsidR="004B6F54" w:rsidRPr="00980389" w:rsidRDefault="004B6F54" w:rsidP="00F6005A">
      <w:pPr>
        <w:pStyle w:val="NoSpacing"/>
        <w:rPr>
          <w:b/>
          <w:u w:val="single"/>
        </w:rPr>
      </w:pPr>
      <w:r w:rsidRPr="00980389">
        <w:rPr>
          <w:b/>
          <w:u w:val="single"/>
        </w:rPr>
        <w:t>PAGE 9</w:t>
      </w:r>
    </w:p>
    <w:p w:rsidR="004B6F54" w:rsidRDefault="004B6F54" w:rsidP="00F6005A">
      <w:pPr>
        <w:pStyle w:val="NoSpacing"/>
      </w:pPr>
      <w:r w:rsidRPr="00980389">
        <w:rPr>
          <w:b/>
        </w:rPr>
        <w:t>1</w:t>
      </w:r>
      <w:r w:rsidR="004C5EF4" w:rsidRPr="00980389">
        <w:rPr>
          <w:b/>
        </w:rPr>
        <w:t>1</w:t>
      </w:r>
      <w:r w:rsidRPr="00980389">
        <w:rPr>
          <w:b/>
        </w:rPr>
        <w:t>.</w:t>
      </w:r>
      <w:r>
        <w:t xml:space="preserve">  What does Pre-Archean refer to?</w:t>
      </w:r>
    </w:p>
    <w:p w:rsidR="004B6F54" w:rsidRDefault="004B6F54" w:rsidP="00F6005A">
      <w:pPr>
        <w:pStyle w:val="NoSpacing"/>
      </w:pPr>
    </w:p>
    <w:p w:rsidR="00F6005A" w:rsidRDefault="00F6005A" w:rsidP="00F6005A">
      <w:pPr>
        <w:pStyle w:val="NoSpacing"/>
      </w:pPr>
    </w:p>
    <w:p w:rsidR="004B6F54" w:rsidRDefault="004B6F54" w:rsidP="00F6005A">
      <w:pPr>
        <w:pStyle w:val="NoSpacing"/>
      </w:pPr>
      <w:r w:rsidRPr="00980389">
        <w:rPr>
          <w:b/>
        </w:rPr>
        <w:lastRenderedPageBreak/>
        <w:t>1</w:t>
      </w:r>
      <w:r w:rsidR="004C5EF4" w:rsidRPr="00980389">
        <w:rPr>
          <w:b/>
        </w:rPr>
        <w:t>2</w:t>
      </w:r>
      <w:r w:rsidRPr="00980389">
        <w:rPr>
          <w:b/>
        </w:rPr>
        <w:t>.</w:t>
      </w:r>
      <w:r>
        <w:t xml:space="preserve">  What does Archean mean?  What type of organisms were present?  </w:t>
      </w:r>
    </w:p>
    <w:p w:rsidR="004B6F54" w:rsidRDefault="004B6F54" w:rsidP="00F6005A">
      <w:pPr>
        <w:pStyle w:val="NoSpacing"/>
      </w:pPr>
    </w:p>
    <w:p w:rsidR="00F6005A" w:rsidRDefault="00F6005A" w:rsidP="00F6005A">
      <w:pPr>
        <w:pStyle w:val="NoSpacing"/>
      </w:pPr>
    </w:p>
    <w:p w:rsidR="004B6F54" w:rsidRDefault="004B6F54" w:rsidP="00F6005A">
      <w:pPr>
        <w:pStyle w:val="NoSpacing"/>
      </w:pPr>
      <w:r w:rsidRPr="00980389">
        <w:rPr>
          <w:b/>
        </w:rPr>
        <w:t>1</w:t>
      </w:r>
      <w:r w:rsidR="004C5EF4" w:rsidRPr="00980389">
        <w:rPr>
          <w:b/>
        </w:rPr>
        <w:t>3</w:t>
      </w:r>
      <w:r w:rsidRPr="00980389">
        <w:rPr>
          <w:b/>
        </w:rPr>
        <w:t>.</w:t>
      </w:r>
      <w:r>
        <w:t xml:space="preserve">  What does </w:t>
      </w:r>
      <w:r w:rsidRPr="004B6F54">
        <w:t xml:space="preserve">Proterozoic mean? </w:t>
      </w:r>
      <w:r>
        <w:t xml:space="preserve"> Besides bacteria, what was present during this time?  </w:t>
      </w:r>
    </w:p>
    <w:p w:rsidR="004B6F54" w:rsidRDefault="004B6F54" w:rsidP="00F6005A">
      <w:pPr>
        <w:pStyle w:val="NoSpacing"/>
      </w:pPr>
    </w:p>
    <w:p w:rsidR="00132563" w:rsidRDefault="00132563" w:rsidP="00F6005A">
      <w:pPr>
        <w:pStyle w:val="NoSpacing"/>
      </w:pPr>
    </w:p>
    <w:p w:rsidR="004B6F54" w:rsidRDefault="004B6F54" w:rsidP="00F6005A">
      <w:pPr>
        <w:pStyle w:val="NoSpacing"/>
      </w:pPr>
      <w:r w:rsidRPr="00980389">
        <w:rPr>
          <w:b/>
        </w:rPr>
        <w:t>1</w:t>
      </w:r>
      <w:r w:rsidR="004C5EF4" w:rsidRPr="00980389">
        <w:rPr>
          <w:b/>
        </w:rPr>
        <w:t>4</w:t>
      </w:r>
      <w:r w:rsidRPr="00980389">
        <w:rPr>
          <w:b/>
        </w:rPr>
        <w:t>.</w:t>
      </w:r>
      <w:r>
        <w:t xml:space="preserve">  What does the Phanerozoic Eon encompass? When did it start?</w:t>
      </w:r>
    </w:p>
    <w:p w:rsidR="004B6F54" w:rsidRDefault="004B6F54" w:rsidP="00F6005A">
      <w:pPr>
        <w:pStyle w:val="NoSpacing"/>
      </w:pPr>
    </w:p>
    <w:p w:rsidR="00132563" w:rsidRDefault="00132563" w:rsidP="00F6005A">
      <w:pPr>
        <w:pStyle w:val="NoSpacing"/>
      </w:pPr>
    </w:p>
    <w:p w:rsidR="004B6F54" w:rsidRDefault="004B6F54" w:rsidP="00F6005A">
      <w:pPr>
        <w:pStyle w:val="NoSpacing"/>
      </w:pPr>
      <w:r w:rsidRPr="00980389">
        <w:rPr>
          <w:b/>
        </w:rPr>
        <w:t>1</w:t>
      </w:r>
      <w:r w:rsidR="004C5EF4" w:rsidRPr="00980389">
        <w:rPr>
          <w:b/>
        </w:rPr>
        <w:t>5</w:t>
      </w:r>
      <w:r w:rsidRPr="00980389">
        <w:rPr>
          <w:b/>
        </w:rPr>
        <w:t>.</w:t>
      </w:r>
      <w:r>
        <w:t xml:space="preserve">  What does Paleozoic mean?  List two organisms from that era.</w:t>
      </w:r>
    </w:p>
    <w:p w:rsidR="004B6F54" w:rsidRDefault="004B6F54" w:rsidP="00F6005A">
      <w:pPr>
        <w:pStyle w:val="NoSpacing"/>
      </w:pPr>
    </w:p>
    <w:p w:rsidR="00132563" w:rsidRDefault="00132563" w:rsidP="00F6005A">
      <w:pPr>
        <w:pStyle w:val="NoSpacing"/>
      </w:pPr>
    </w:p>
    <w:p w:rsidR="004B6F54" w:rsidRDefault="004B6F54" w:rsidP="00F6005A">
      <w:pPr>
        <w:pStyle w:val="NoSpacing"/>
      </w:pPr>
      <w:r w:rsidRPr="00980389">
        <w:rPr>
          <w:b/>
        </w:rPr>
        <w:t>1</w:t>
      </w:r>
      <w:r w:rsidR="004C5EF4" w:rsidRPr="00980389">
        <w:rPr>
          <w:b/>
        </w:rPr>
        <w:t>6</w:t>
      </w:r>
      <w:r w:rsidRPr="00980389">
        <w:rPr>
          <w:b/>
        </w:rPr>
        <w:t>.</w:t>
      </w:r>
      <w:r>
        <w:t xml:space="preserve">  What does Mesozoic mean?  List two life forms that were abundant.</w:t>
      </w:r>
    </w:p>
    <w:p w:rsidR="004B6F54" w:rsidRDefault="004B6F54" w:rsidP="00F6005A">
      <w:pPr>
        <w:pStyle w:val="NoSpacing"/>
      </w:pPr>
    </w:p>
    <w:p w:rsidR="00132563" w:rsidRDefault="00132563" w:rsidP="00F6005A">
      <w:pPr>
        <w:pStyle w:val="NoSpacing"/>
      </w:pPr>
    </w:p>
    <w:p w:rsidR="004B6F54" w:rsidRDefault="004B6F54" w:rsidP="00F6005A">
      <w:pPr>
        <w:pStyle w:val="NoSpacing"/>
      </w:pPr>
      <w:r w:rsidRPr="00980389">
        <w:rPr>
          <w:b/>
        </w:rPr>
        <w:t>1</w:t>
      </w:r>
      <w:r w:rsidR="004C5EF4" w:rsidRPr="00980389">
        <w:rPr>
          <w:b/>
        </w:rPr>
        <w:t>7</w:t>
      </w:r>
      <w:r w:rsidRPr="00980389">
        <w:rPr>
          <w:b/>
        </w:rPr>
        <w:t>.</w:t>
      </w:r>
      <w:r>
        <w:t xml:space="preserve">  What does Cenozoic mean?</w:t>
      </w:r>
      <w:r w:rsidR="00F6005A">
        <w:t xml:space="preserve">  List two life forms that became more abundant during that era.</w:t>
      </w:r>
    </w:p>
    <w:p w:rsidR="004C5EF4" w:rsidRDefault="004C5EF4" w:rsidP="00F6005A">
      <w:pPr>
        <w:pStyle w:val="NoSpacing"/>
      </w:pPr>
    </w:p>
    <w:p w:rsidR="00132563" w:rsidRDefault="00132563" w:rsidP="00F6005A">
      <w:pPr>
        <w:pStyle w:val="NoSpacing"/>
      </w:pPr>
    </w:p>
    <w:p w:rsidR="004C5EF4" w:rsidRDefault="00F6005A" w:rsidP="00F6005A">
      <w:pPr>
        <w:pStyle w:val="NoSpacing"/>
      </w:pPr>
      <w:r w:rsidRPr="00980389">
        <w:rPr>
          <w:b/>
        </w:rPr>
        <w:t>1</w:t>
      </w:r>
      <w:r w:rsidR="00980389" w:rsidRPr="00980389">
        <w:rPr>
          <w:b/>
        </w:rPr>
        <w:t>8</w:t>
      </w:r>
      <w:r w:rsidRPr="00980389">
        <w:rPr>
          <w:b/>
        </w:rPr>
        <w:t>.</w:t>
      </w:r>
      <w:r>
        <w:t xml:space="preserve">  </w:t>
      </w:r>
      <w:r w:rsidR="004C5EF4">
        <w:t xml:space="preserve">Complete the table below.  List an organism from each page.  </w:t>
      </w:r>
    </w:p>
    <w:p w:rsidR="004C5EF4" w:rsidRDefault="004C5EF4" w:rsidP="00F6005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970"/>
        <w:gridCol w:w="6048"/>
      </w:tblGrid>
      <w:tr w:rsidR="004C5EF4" w:rsidRPr="004C5EF4" w:rsidTr="004C5EF4">
        <w:tc>
          <w:tcPr>
            <w:tcW w:w="1998" w:type="dxa"/>
            <w:tcBorders>
              <w:bottom w:val="single" w:sz="4" w:space="0" w:color="auto"/>
            </w:tcBorders>
          </w:tcPr>
          <w:p w:rsidR="004C5EF4" w:rsidRPr="004C5EF4" w:rsidRDefault="004C5EF4" w:rsidP="004C5EF4">
            <w:pPr>
              <w:pStyle w:val="NoSpacing"/>
              <w:jc w:val="center"/>
              <w:rPr>
                <w:b/>
              </w:rPr>
            </w:pPr>
            <w:r w:rsidRPr="004C5EF4">
              <w:rPr>
                <w:b/>
              </w:rPr>
              <w:t>ERA</w:t>
            </w:r>
          </w:p>
        </w:tc>
        <w:tc>
          <w:tcPr>
            <w:tcW w:w="2970" w:type="dxa"/>
          </w:tcPr>
          <w:p w:rsidR="004C5EF4" w:rsidRPr="004C5EF4" w:rsidRDefault="004C5EF4" w:rsidP="004C5EF4">
            <w:pPr>
              <w:pStyle w:val="NoSpacing"/>
              <w:jc w:val="center"/>
              <w:rPr>
                <w:b/>
              </w:rPr>
            </w:pPr>
            <w:r w:rsidRPr="004C5EF4">
              <w:rPr>
                <w:b/>
              </w:rPr>
              <w:t>PERIOD</w:t>
            </w:r>
          </w:p>
        </w:tc>
        <w:tc>
          <w:tcPr>
            <w:tcW w:w="6048" w:type="dxa"/>
          </w:tcPr>
          <w:p w:rsidR="004C5EF4" w:rsidRPr="004C5EF4" w:rsidRDefault="004C5EF4" w:rsidP="004C5EF4">
            <w:pPr>
              <w:pStyle w:val="NoSpacing"/>
              <w:jc w:val="center"/>
              <w:rPr>
                <w:b/>
              </w:rPr>
            </w:pPr>
            <w:r w:rsidRPr="004C5EF4">
              <w:rPr>
                <w:b/>
              </w:rPr>
              <w:t>ORGANISM</w:t>
            </w: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4C5EF4" w:rsidRDefault="004C5EF4" w:rsidP="00F6005A">
            <w:pPr>
              <w:pStyle w:val="NoSpacing"/>
            </w:pPr>
          </w:p>
          <w:p w:rsidR="00132563" w:rsidRDefault="00132563" w:rsidP="00F6005A">
            <w:pPr>
              <w:pStyle w:val="NoSpacing"/>
            </w:pPr>
            <w:r>
              <w:t>CENEZOIC ERA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QUATERNARY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C5EF4" w:rsidRDefault="004C5EF4" w:rsidP="00F6005A">
            <w:pPr>
              <w:pStyle w:val="NoSpacing"/>
            </w:pPr>
          </w:p>
          <w:p w:rsidR="00132563" w:rsidRDefault="00132563" w:rsidP="00F6005A">
            <w:pPr>
              <w:pStyle w:val="NoSpacing"/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TERTIARY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C5EF4" w:rsidRDefault="004C5EF4" w:rsidP="00F6005A">
            <w:pPr>
              <w:pStyle w:val="NoSpacing"/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CRETACEOUS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C5EF4" w:rsidRDefault="004C5EF4" w:rsidP="00F6005A">
            <w:pPr>
              <w:pStyle w:val="NoSpacing"/>
            </w:pPr>
            <w:r>
              <w:t>MESOZOIC ERA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JURASSIC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5EF4" w:rsidRDefault="004C5EF4" w:rsidP="00F6005A">
            <w:pPr>
              <w:pStyle w:val="NoSpacing"/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TRIASSIC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4C5EF4" w:rsidRDefault="004C5EF4" w:rsidP="00F6005A">
            <w:pPr>
              <w:pStyle w:val="NoSpacing"/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PERMIAN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4C5EF4" w:rsidRDefault="004C5EF4" w:rsidP="00F6005A">
            <w:pPr>
              <w:pStyle w:val="NoSpacing"/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CARBONIFEROUS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4C5EF4" w:rsidRDefault="004C5EF4" w:rsidP="00F6005A">
            <w:pPr>
              <w:pStyle w:val="NoSpacing"/>
            </w:pPr>
            <w:r>
              <w:t>PALEOZOIC ERA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DEVONIAN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4C5EF4" w:rsidRDefault="004C5EF4" w:rsidP="00F6005A">
            <w:pPr>
              <w:pStyle w:val="NoSpacing"/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SILURIAN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4C5EF4" w:rsidRDefault="004C5EF4" w:rsidP="00F6005A">
            <w:pPr>
              <w:pStyle w:val="NoSpacing"/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ORDOVICIAN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  <w:tr w:rsidR="004C5EF4" w:rsidTr="004C5EF4">
        <w:trPr>
          <w:trHeight w:val="43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C5EF4" w:rsidRDefault="004C5EF4" w:rsidP="00F6005A">
            <w:pPr>
              <w:pStyle w:val="NoSpacing"/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C5EF4" w:rsidRDefault="004C5EF4" w:rsidP="004C5EF4">
            <w:pPr>
              <w:pStyle w:val="NoSpacing"/>
            </w:pPr>
            <w:r>
              <w:t>CAMBRIAN</w:t>
            </w:r>
          </w:p>
        </w:tc>
        <w:tc>
          <w:tcPr>
            <w:tcW w:w="6048" w:type="dxa"/>
          </w:tcPr>
          <w:p w:rsidR="004C5EF4" w:rsidRDefault="004C5EF4" w:rsidP="00F6005A">
            <w:pPr>
              <w:pStyle w:val="NoSpacing"/>
            </w:pPr>
          </w:p>
        </w:tc>
      </w:tr>
    </w:tbl>
    <w:p w:rsidR="00F6005A" w:rsidRDefault="00F6005A" w:rsidP="00F6005A">
      <w:pPr>
        <w:pStyle w:val="NoSpacing"/>
      </w:pPr>
    </w:p>
    <w:p w:rsidR="00F6005A" w:rsidRDefault="00980389" w:rsidP="0093657A">
      <w:r w:rsidRPr="00980389">
        <w:rPr>
          <w:b/>
        </w:rPr>
        <w:t>19</w:t>
      </w:r>
      <w:r w:rsidR="00132563" w:rsidRPr="00980389">
        <w:rPr>
          <w:b/>
        </w:rPr>
        <w:t>.</w:t>
      </w:r>
      <w:r w:rsidR="00132563">
        <w:t xml:space="preserve">  Write the answers to the five questions at the end of the web quest.  </w:t>
      </w:r>
    </w:p>
    <w:p w:rsidR="00132563" w:rsidRDefault="00132563" w:rsidP="0093657A"/>
    <w:p w:rsidR="00132563" w:rsidRDefault="00132563" w:rsidP="0093657A"/>
    <w:p w:rsidR="00132563" w:rsidRDefault="00132563" w:rsidP="0093657A"/>
    <w:p w:rsidR="00FA569E" w:rsidRPr="0093657A" w:rsidRDefault="00FA569E" w:rsidP="0093657A"/>
    <w:sectPr w:rsidR="00FA569E" w:rsidRPr="0093657A" w:rsidSect="004C5E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4C" w:rsidRDefault="007D0A4C" w:rsidP="0093657A">
      <w:pPr>
        <w:spacing w:after="0" w:line="240" w:lineRule="auto"/>
      </w:pPr>
      <w:r>
        <w:separator/>
      </w:r>
    </w:p>
  </w:endnote>
  <w:endnote w:type="continuationSeparator" w:id="0">
    <w:p w:rsidR="007D0A4C" w:rsidRDefault="007D0A4C" w:rsidP="0093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4C" w:rsidRDefault="007D0A4C" w:rsidP="0093657A">
      <w:pPr>
        <w:spacing w:after="0" w:line="240" w:lineRule="auto"/>
      </w:pPr>
      <w:r>
        <w:separator/>
      </w:r>
    </w:p>
  </w:footnote>
  <w:footnote w:type="continuationSeparator" w:id="0">
    <w:p w:rsidR="007D0A4C" w:rsidRDefault="007D0A4C" w:rsidP="00936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9E"/>
    <w:rsid w:val="00132563"/>
    <w:rsid w:val="002B6A0D"/>
    <w:rsid w:val="004B6F54"/>
    <w:rsid w:val="004C5EF4"/>
    <w:rsid w:val="00731A69"/>
    <w:rsid w:val="007D0A4C"/>
    <w:rsid w:val="0093657A"/>
    <w:rsid w:val="00980389"/>
    <w:rsid w:val="00B212E1"/>
    <w:rsid w:val="00B342B2"/>
    <w:rsid w:val="00D06153"/>
    <w:rsid w:val="00D67B58"/>
    <w:rsid w:val="00F6005A"/>
    <w:rsid w:val="00FA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2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A56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569E"/>
  </w:style>
  <w:style w:type="paragraph" w:styleId="NormalWeb">
    <w:name w:val="Normal (Web)"/>
    <w:basedOn w:val="Normal"/>
    <w:uiPriority w:val="99"/>
    <w:semiHidden/>
    <w:unhideWhenUsed/>
    <w:rsid w:val="00FA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36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7A"/>
  </w:style>
  <w:style w:type="paragraph" w:styleId="Footer">
    <w:name w:val="footer"/>
    <w:basedOn w:val="Normal"/>
    <w:link w:val="FooterChar"/>
    <w:uiPriority w:val="99"/>
    <w:unhideWhenUsed/>
    <w:rsid w:val="00936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7A"/>
  </w:style>
  <w:style w:type="paragraph" w:styleId="BalloonText">
    <w:name w:val="Balloon Text"/>
    <w:basedOn w:val="Normal"/>
    <w:link w:val="BalloonTextChar"/>
    <w:uiPriority w:val="99"/>
    <w:semiHidden/>
    <w:unhideWhenUsed/>
    <w:rsid w:val="00F6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2E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A56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569E"/>
  </w:style>
  <w:style w:type="paragraph" w:styleId="NormalWeb">
    <w:name w:val="Normal (Web)"/>
    <w:basedOn w:val="Normal"/>
    <w:uiPriority w:val="99"/>
    <w:semiHidden/>
    <w:unhideWhenUsed/>
    <w:rsid w:val="00FA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36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7A"/>
  </w:style>
  <w:style w:type="paragraph" w:styleId="Footer">
    <w:name w:val="footer"/>
    <w:basedOn w:val="Normal"/>
    <w:link w:val="FooterChar"/>
    <w:uiPriority w:val="99"/>
    <w:unhideWhenUsed/>
    <w:rsid w:val="00936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7A"/>
  </w:style>
  <w:style w:type="paragraph" w:styleId="BalloonText">
    <w:name w:val="Balloon Text"/>
    <w:basedOn w:val="Normal"/>
    <w:link w:val="BalloonTextChar"/>
    <w:uiPriority w:val="99"/>
    <w:semiHidden/>
    <w:unhideWhenUsed/>
    <w:rsid w:val="00F6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mp.berkeley.edu/education/explorations/tours/geotime/gtifram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7B4CFC63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Fontana, Bernie</cp:lastModifiedBy>
  <cp:revision>4</cp:revision>
  <cp:lastPrinted>2012-02-24T13:56:00Z</cp:lastPrinted>
  <dcterms:created xsi:type="dcterms:W3CDTF">2012-02-14T13:17:00Z</dcterms:created>
  <dcterms:modified xsi:type="dcterms:W3CDTF">2012-02-24T13:56:00Z</dcterms:modified>
</cp:coreProperties>
</file>